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63656" w:rsidRPr="006B037B" w:rsidP="00620782" w14:paraId="01D4EC5D" w14:textId="73ECAEC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03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Дело №5-</w:t>
      </w:r>
      <w:r w:rsidRPr="006B037B" w:rsidR="00472B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307</w:t>
      </w:r>
      <w:r w:rsidRPr="006B037B" w:rsidR="00814D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6B037B" w:rsidR="00472B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2004</w:t>
      </w:r>
      <w:r w:rsidRPr="006B037B" w:rsidR="00C56D5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/20</w:t>
      </w:r>
      <w:r w:rsidRPr="006B037B" w:rsidR="008E304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24</w:t>
      </w:r>
    </w:p>
    <w:p w:rsidR="006601D0" w:rsidRPr="006B037B" w:rsidP="00620782" w14:paraId="607C5B10" w14:textId="777777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EA7D5C" w:rsidRPr="006B037B" w:rsidP="00620782" w14:paraId="1DBE6642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B037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ПОСТАНОВЛЕНИЕ</w:t>
      </w:r>
    </w:p>
    <w:p w:rsidR="000725FC" w:rsidRPr="006B037B" w:rsidP="00620782" w14:paraId="2C65BC9B" w14:textId="777777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делу об административном правонарушении</w:t>
      </w:r>
    </w:p>
    <w:p w:rsidR="002036E1" w:rsidRPr="006B037B" w:rsidP="00620782" w14:paraId="56015CD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20782" w:rsidRPr="006B037B" w:rsidP="00194FD9" w14:paraId="0D53E92C" w14:textId="2B2A356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02</w:t>
      </w:r>
      <w:r w:rsidRPr="006B037B" w:rsidR="00662F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апреля</w:t>
      </w:r>
      <w:r w:rsidRPr="006B037B" w:rsidR="00D27D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B037B" w:rsidR="00FE5B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</w:t>
      </w:r>
      <w:r w:rsidRPr="006B037B" w:rsidR="008E30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6B037B" w:rsidR="00FE5B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                </w:t>
      </w:r>
      <w:r w:rsidRPr="006B037B" w:rsidR="004574F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</w:t>
      </w:r>
      <w:r w:rsidRPr="006B037B" w:rsidR="00FE5B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Pr="006B037B" w:rsidR="00194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</w:t>
      </w:r>
      <w:r w:rsidRPr="006B037B" w:rsidR="00D27D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</w:t>
      </w: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Pr="006B037B" w:rsidR="002574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Pr="006B037B" w:rsidR="00784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пгт. Пойковский</w:t>
      </w:r>
      <w:r w:rsidRPr="006B037B" w:rsidR="00CE7E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6B037B" w:rsidR="00CE7E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6B037B" w:rsidR="00CE7E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6B037B" w:rsidR="00CE7E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62F91" w:rsidRPr="006B037B" w:rsidP="00784B2B" w14:paraId="6724E585" w14:textId="170BE4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</w:t>
      </w:r>
      <w:r w:rsidRPr="006B037B" w:rsidR="00EE575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ровой судья судебного участка </w:t>
      </w:r>
      <w:r w:rsidRPr="006B037B" w:rsidR="00707F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Pr="006B037B" w:rsidR="00784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6B037B" w:rsidR="00D61E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Нефтеюганского судебного района ХМАО-Югры</w:t>
      </w:r>
      <w:r w:rsidRPr="006B037B" w:rsidR="00784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6B037B" w:rsidR="005158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Е.В. Кеся,</w:t>
      </w:r>
      <w:r w:rsidRPr="006B037B" w:rsidR="00472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и.о. мирового судьи</w:t>
      </w:r>
      <w:r w:rsidRPr="006B037B" w:rsidR="00472B29">
        <w:rPr>
          <w:sz w:val="24"/>
          <w:szCs w:val="24"/>
        </w:rPr>
        <w:t xml:space="preserve"> </w:t>
      </w:r>
      <w:r w:rsidRPr="006B037B" w:rsidR="00472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судебного участка №4 Нефтеюганского судебного района ХМАО-Югры,</w:t>
      </w:r>
      <w:r w:rsidRPr="006B037B" w:rsidR="00784B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адресу: Нефтеюганский район ХМАО-Югры, пгт.</w:t>
      </w:r>
      <w:r w:rsidRPr="006B037B" w:rsidR="005158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Пойковский, Промышленная зона, 7-А,</w:t>
      </w:r>
    </w:p>
    <w:p w:rsidR="0008315D" w:rsidRPr="006B037B" w:rsidP="00662F91" w14:paraId="693E137C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рассмотрев в открытом судебном заседании дело об </w:t>
      </w: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административном правонарушении предусмотренного ч. 1 ст. 20.25 Кодекса Российской Федерации об административных правонарушениях (далее КоАП РФ) в отношении:</w:t>
      </w:r>
    </w:p>
    <w:p w:rsidR="00707FED" w:rsidRPr="006B037B" w:rsidP="005F27E1" w14:paraId="0D7E604E" w14:textId="101B81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037B">
        <w:rPr>
          <w:rFonts w:ascii="Times New Roman" w:eastAsia="Calibri" w:hAnsi="Times New Roman" w:cs="Times New Roman"/>
          <w:sz w:val="24"/>
          <w:szCs w:val="24"/>
        </w:rPr>
        <w:t xml:space="preserve">Колесниковой </w:t>
      </w:r>
      <w:r w:rsidRPr="006B037B" w:rsidR="00B87F42">
        <w:rPr>
          <w:rFonts w:ascii="Times New Roman" w:eastAsia="Calibri" w:hAnsi="Times New Roman" w:cs="Times New Roman"/>
          <w:sz w:val="24"/>
          <w:szCs w:val="24"/>
        </w:rPr>
        <w:t>В.В.</w:t>
      </w:r>
      <w:r w:rsidRPr="006B037B" w:rsidR="005F27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B037B" w:rsidR="00B87F42">
        <w:rPr>
          <w:rFonts w:ascii="Times New Roman" w:eastAsia="Calibri" w:hAnsi="Times New Roman" w:cs="Times New Roman"/>
          <w:sz w:val="24"/>
          <w:szCs w:val="24"/>
        </w:rPr>
        <w:t>***</w:t>
      </w:r>
      <w:r w:rsidRPr="006B037B" w:rsidR="005F27E1">
        <w:rPr>
          <w:rFonts w:ascii="Times New Roman" w:eastAsia="Calibri" w:hAnsi="Times New Roman" w:cs="Times New Roman"/>
          <w:sz w:val="24"/>
          <w:szCs w:val="24"/>
        </w:rPr>
        <w:t xml:space="preserve"> года рождения, урожен</w:t>
      </w:r>
      <w:r w:rsidRPr="006B037B">
        <w:rPr>
          <w:rFonts w:ascii="Times New Roman" w:eastAsia="Calibri" w:hAnsi="Times New Roman" w:cs="Times New Roman"/>
          <w:sz w:val="24"/>
          <w:szCs w:val="24"/>
        </w:rPr>
        <w:t>ки</w:t>
      </w:r>
      <w:r w:rsidRPr="006B037B" w:rsidR="005F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037B" w:rsidR="00B87F42">
        <w:rPr>
          <w:rFonts w:ascii="Times New Roman" w:eastAsia="Calibri" w:hAnsi="Times New Roman" w:cs="Times New Roman"/>
          <w:sz w:val="24"/>
          <w:szCs w:val="24"/>
        </w:rPr>
        <w:t>***</w:t>
      </w:r>
      <w:r w:rsidRPr="006B037B" w:rsidR="000A33A7">
        <w:rPr>
          <w:rFonts w:ascii="Times New Roman" w:eastAsia="Calibri" w:hAnsi="Times New Roman" w:cs="Times New Roman"/>
          <w:sz w:val="24"/>
          <w:szCs w:val="24"/>
        </w:rPr>
        <w:t>,</w:t>
      </w:r>
      <w:r w:rsidRPr="006B037B" w:rsidR="005F27E1">
        <w:rPr>
          <w:rFonts w:ascii="Times New Roman" w:eastAsia="Calibri" w:hAnsi="Times New Roman" w:cs="Times New Roman"/>
          <w:sz w:val="24"/>
          <w:szCs w:val="24"/>
        </w:rPr>
        <w:t xml:space="preserve"> граждан</w:t>
      </w:r>
      <w:r w:rsidRPr="006B037B">
        <w:rPr>
          <w:rFonts w:ascii="Times New Roman" w:eastAsia="Calibri" w:hAnsi="Times New Roman" w:cs="Times New Roman"/>
          <w:sz w:val="24"/>
          <w:szCs w:val="24"/>
        </w:rPr>
        <w:t>ки</w:t>
      </w:r>
      <w:r w:rsidRPr="006B037B" w:rsidR="005F27E1">
        <w:rPr>
          <w:rFonts w:ascii="Times New Roman" w:eastAsia="Calibri" w:hAnsi="Times New Roman" w:cs="Times New Roman"/>
          <w:sz w:val="24"/>
          <w:szCs w:val="24"/>
        </w:rPr>
        <w:t xml:space="preserve"> РФ, </w:t>
      </w:r>
      <w:r w:rsidRPr="006B037B">
        <w:rPr>
          <w:rFonts w:ascii="Times New Roman" w:eastAsia="Calibri" w:hAnsi="Times New Roman" w:cs="Times New Roman"/>
          <w:sz w:val="24"/>
          <w:szCs w:val="24"/>
        </w:rPr>
        <w:t>зарегистрированной</w:t>
      </w:r>
      <w:r w:rsidRPr="006B037B" w:rsidR="005F27E1"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  <w:r w:rsidRPr="006B0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037B" w:rsidR="00B87F42">
        <w:rPr>
          <w:rFonts w:ascii="Times New Roman" w:eastAsia="Calibri" w:hAnsi="Times New Roman" w:cs="Times New Roman"/>
          <w:sz w:val="24"/>
          <w:szCs w:val="24"/>
        </w:rPr>
        <w:t>***</w:t>
      </w:r>
      <w:r w:rsidRPr="006B037B">
        <w:rPr>
          <w:rFonts w:ascii="Times New Roman" w:eastAsia="Calibri" w:hAnsi="Times New Roman" w:cs="Times New Roman"/>
          <w:sz w:val="24"/>
          <w:szCs w:val="24"/>
        </w:rPr>
        <w:t>, проживающей по адресу:</w:t>
      </w:r>
      <w:r w:rsidRPr="006B037B" w:rsidR="005F27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037B" w:rsidR="00B87F42">
        <w:rPr>
          <w:rFonts w:ascii="Times New Roman" w:eastAsia="Calibri" w:hAnsi="Times New Roman" w:cs="Times New Roman"/>
          <w:sz w:val="24"/>
          <w:szCs w:val="24"/>
        </w:rPr>
        <w:t>***</w:t>
      </w:r>
      <w:r w:rsidRPr="006B037B" w:rsidR="005F27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B037B">
        <w:rPr>
          <w:rFonts w:ascii="Times New Roman" w:eastAsia="Calibri" w:hAnsi="Times New Roman" w:cs="Times New Roman"/>
          <w:sz w:val="24"/>
          <w:szCs w:val="24"/>
        </w:rPr>
        <w:t xml:space="preserve">паспорт: </w:t>
      </w:r>
      <w:r w:rsidRPr="006B037B" w:rsidR="00B87F42">
        <w:rPr>
          <w:rFonts w:ascii="Times New Roman" w:eastAsia="Calibri" w:hAnsi="Times New Roman" w:cs="Times New Roman"/>
          <w:sz w:val="24"/>
          <w:szCs w:val="24"/>
        </w:rPr>
        <w:t>***</w:t>
      </w:r>
      <w:r w:rsidRPr="006B037B" w:rsidR="005F27E1">
        <w:rPr>
          <w:sz w:val="24"/>
          <w:szCs w:val="24"/>
        </w:rPr>
        <w:t>,</w:t>
      </w:r>
    </w:p>
    <w:p w:rsidR="006E4769" w:rsidRPr="006B037B" w:rsidP="005725D4" w14:paraId="44414529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8315D" w:rsidRPr="006B037B" w:rsidP="00962A2F" w14:paraId="170711E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УСТАНОВИЛ:</w:t>
      </w:r>
      <w:r w:rsidRPr="006B037B" w:rsidR="00033D2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B037B" w:rsidR="001A060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B037B" w:rsidR="005D04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620782" w:rsidRPr="006B037B" w:rsidP="00962A2F" w14:paraId="0546CD3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D6E8E" w:rsidRPr="006B037B" w:rsidP="00D0333C" w14:paraId="083BB251" w14:textId="69EDA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0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 В.В.</w:t>
      </w:r>
      <w:r w:rsidRPr="006B037B" w:rsidR="005F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037B">
        <w:rPr>
          <w:rFonts w:ascii="Times New Roman" w:eastAsia="Times New Roman" w:hAnsi="Times New Roman" w:cs="Times New Roman"/>
          <w:sz w:val="24"/>
          <w:szCs w:val="24"/>
          <w:lang w:eastAsia="ru-RU"/>
        </w:rPr>
        <w:t>18.01.2024</w:t>
      </w:r>
      <w:r w:rsidRPr="006B037B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 в 00 часов </w:t>
      </w:r>
      <w:r w:rsidRPr="006B037B" w:rsidR="0015114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6B037B" w:rsidR="00C2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6B037B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минуту, находясь по адресу: </w:t>
      </w:r>
      <w:r w:rsidRPr="006B037B" w:rsidR="00B87F42">
        <w:rPr>
          <w:rFonts w:ascii="Times New Roman" w:eastAsia="Calibri" w:hAnsi="Times New Roman" w:cs="Times New Roman"/>
          <w:sz w:val="24"/>
          <w:szCs w:val="24"/>
        </w:rPr>
        <w:t>***</w:t>
      </w:r>
      <w:r w:rsidRPr="006B037B" w:rsidR="00D033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6B037B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совершил</w:t>
      </w: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6B037B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административное правонарушение, выразившееся в неуплате </w:t>
      </w:r>
      <w:r w:rsidRPr="006B037B" w:rsidR="00D033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установленный ст. 32.2 КоАП РФ срок </w:t>
      </w:r>
      <w:r w:rsidRPr="006B037B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административного штрафа в размере </w:t>
      </w: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Pr="006B037B" w:rsidR="005F27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B037B" w:rsidR="005158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6B037B" w:rsidR="00FD407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6B037B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руб.</w:t>
      </w:r>
      <w:r w:rsidRPr="006B037B" w:rsidR="00CE7EC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6B037B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постановлению</w:t>
      </w:r>
      <w:r w:rsidRPr="006B037B" w:rsidR="003D2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делу об административном правонарушении</w:t>
      </w:r>
      <w:r w:rsidRPr="006B037B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B037B" w:rsidR="005D1A4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</w:t>
      </w:r>
      <w:r w:rsidRPr="006B037B" w:rsidR="00B87F42">
        <w:rPr>
          <w:rFonts w:ascii="Times New Roman" w:eastAsia="Calibri" w:hAnsi="Times New Roman" w:cs="Times New Roman"/>
          <w:sz w:val="24"/>
          <w:szCs w:val="24"/>
        </w:rPr>
        <w:t>***</w:t>
      </w:r>
      <w:r w:rsidRPr="006B037B" w:rsidR="00B87F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037B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31</w:t>
      </w:r>
      <w:r w:rsidRPr="006B037B" w:rsidR="005158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08</w:t>
      </w:r>
      <w:r w:rsidRPr="006B037B" w:rsidR="0037704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.2023</w:t>
      </w:r>
      <w:r w:rsidRPr="006B037B" w:rsidR="000831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года</w:t>
      </w:r>
      <w:r w:rsidRPr="006B037B" w:rsidR="00D033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назначенного за совершение правонарушения, предусмотренного</w:t>
      </w:r>
      <w:r w:rsidRPr="006B037B" w:rsidR="00F7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п. 1</w:t>
      </w:r>
      <w:r w:rsidRPr="006B037B" w:rsidR="00D0333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B037B" w:rsidR="003D2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ст. </w:t>
      </w: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37</w:t>
      </w:r>
      <w:r w:rsidRPr="006B037B" w:rsidR="003D2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Закона ХМАО-Югры от 11.06.2010 № 102-ОЗ «Об </w:t>
      </w: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административных правонарушениях» установленный ст. 32.2 КоАП РФ срок</w:t>
      </w:r>
      <w:r w:rsidRPr="006B037B" w:rsidR="00C262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B037B" w:rsidR="00F7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B037B" w:rsidR="005F27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B037B" w:rsidR="003D2D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B037B" w:rsidR="005158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B037B" w:rsidR="007147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B037B" w:rsidR="00F72C5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158D1" w:rsidRPr="006B037B" w:rsidP="009F7B13" w14:paraId="2DAAF60A" w14:textId="4B34D9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судебное заседание </w:t>
      </w:r>
      <w:r w:rsidRPr="006B037B" w:rsidR="00472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Колесникова В.В. </w:t>
      </w: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явил</w:t>
      </w:r>
      <w:r w:rsidRPr="006B037B" w:rsidR="00472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ась</w:t>
      </w: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 времени и месте рассмотрения дела об административном правонарушении извещен</w:t>
      </w:r>
      <w:r w:rsidRPr="006B037B" w:rsidR="00472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надлежащим образом, защитника в суд не направил</w:t>
      </w:r>
      <w:r w:rsidRPr="006B037B" w:rsidR="00472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об отложении рассмотрения дела не ходатайствовал</w:t>
      </w:r>
      <w:r w:rsidRPr="006B037B" w:rsidR="00472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 связи с чем судья считает возможным рассмотреть дело в отсутствие </w:t>
      </w:r>
      <w:r w:rsidRPr="006B037B" w:rsidR="00472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Колесниковой В.В.</w:t>
      </w:r>
    </w:p>
    <w:p w:rsidR="009F7B13" w:rsidRPr="006B037B" w:rsidP="009F7B13" w14:paraId="7FD12A56" w14:textId="0C838C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силу части 3 статьи 4.8 КоАП РФ срок, исчисляемый днями, истекает в последний день установленного срока. Если </w:t>
      </w: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окончание срока, исчисляемого днями, приходится на нерабочий день, последним днем срока считается первый следующий за ним рабочий день.</w:t>
      </w:r>
    </w:p>
    <w:p w:rsidR="009F7B13" w:rsidRPr="006B037B" w:rsidP="009F7B13" w14:paraId="16521629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общему правилу лицо, привлеченное к административной ответственности, обязано в добровольном порядке уплатить админис</w:t>
      </w: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тративный штраф не позднее 60-ти дней со дня вступления в силу постановления о наложении административного штрафа и после истечения данного срока в случае неуплаты административного штрафа усматривается событие административного правонарушения, предусмотре</w:t>
      </w: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нного ч. 1 ст. 20.25 КоАП РФ (ч. 1 ст. 20.25 КоАП РФ, ст. 32.2 КоАП РФ).</w:t>
      </w:r>
    </w:p>
    <w:p w:rsidR="009F7B13" w:rsidRPr="006B037B" w:rsidP="009F7B13" w14:paraId="6628F28B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Объективная сторона правонарушения, предусмотренного ч. 1 ст. 20.25 КоАП РФ, характеризуется бездействием лица, выразившимся в неуплате административного штрафа в установленный законо</w:t>
      </w: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 срок, независимо от того, за какое первоначальное правонарушение лицу, его совершившему, было назначено административное наказание в виде штрафа.</w:t>
      </w:r>
    </w:p>
    <w:p w:rsidR="009F7B13" w:rsidRPr="006B037B" w:rsidP="009F7B13" w14:paraId="4BED9B8E" w14:textId="77777777">
      <w:pPr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 части 1 статьи 20.25 КоАП РФ является формальным, то есть ответственность наступает независимо от тог</w:t>
      </w: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о, был ли уплачен штраф позднее, и независимо от причин пропуска срока уплаты.</w:t>
      </w:r>
    </w:p>
    <w:p w:rsidR="00FD4076" w:rsidRPr="006B037B" w:rsidP="00E71F85" w14:paraId="7575875A" w14:textId="214885AB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Вина </w:t>
      </w:r>
      <w:r w:rsidRPr="006B037B" w:rsidR="00472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Колесниковой В.В. </w:t>
      </w:r>
      <w:r w:rsidRPr="006B037B" w:rsidR="009F7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совершении вменяемого е</w:t>
      </w:r>
      <w:r w:rsidRPr="006B037B" w:rsidR="00472B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й</w:t>
      </w:r>
      <w:r w:rsidRPr="006B037B" w:rsidR="009F7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правонарушения </w:t>
      </w: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подтверждается</w:t>
      </w:r>
      <w:r w:rsidRPr="006B037B" w:rsidR="009F7B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следующими доказательствами</w:t>
      </w: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  </w:t>
      </w:r>
      <w:r w:rsidRPr="006B037B" w:rsidR="005F27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907B6E" w:rsidRPr="006B037B" w:rsidP="00234987" w14:paraId="38D66FB2" w14:textId="3C814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протоколом по делу об административном правонарушении</w:t>
      </w:r>
      <w:r w:rsidRPr="006B037B" w:rsidR="0023498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B037B" w:rsidR="000A33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 w:rsidRPr="006B037B" w:rsidR="00C648D1">
        <w:rPr>
          <w:rFonts w:ascii="Times New Roman" w:eastAsia="Calibri" w:hAnsi="Times New Roman" w:cs="Times New Roman"/>
          <w:sz w:val="24"/>
          <w:szCs w:val="24"/>
        </w:rPr>
        <w:t>***</w:t>
      </w:r>
      <w:r w:rsidRPr="006B037B" w:rsidR="00C648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037B" w:rsidR="00E71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 w:rsidRPr="006B037B" w:rsidR="000A33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01.03.2024</w:t>
      </w:r>
      <w:r w:rsidRPr="006B037B" w:rsidR="00E71F8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г.</w:t>
      </w:r>
      <w:r w:rsidRPr="006B037B" w:rsidR="002E469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согласно которому, </w:t>
      </w:r>
      <w:r w:rsidRPr="006B037B" w:rsidR="000A3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Колесникова В.В. 18.01.2024 года в 00 часов 01 минуту, находясь по адресу: </w:t>
      </w:r>
      <w:r w:rsidRPr="006B037B" w:rsidR="00C648D1">
        <w:rPr>
          <w:rFonts w:ascii="Times New Roman" w:eastAsia="Calibri" w:hAnsi="Times New Roman" w:cs="Times New Roman"/>
          <w:sz w:val="24"/>
          <w:szCs w:val="24"/>
        </w:rPr>
        <w:t>***</w:t>
      </w:r>
      <w:r w:rsidRPr="006B037B" w:rsidR="000A33A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совершила административное правонарушение, выразившееся в неуплате в установленный ст. 32.2 КоАП РФ срок административного штрафа в размере 1 000 руб., по постановлению по делу об административном правонарушении №</w:t>
      </w:r>
      <w:r w:rsidRPr="006B037B" w:rsidR="00C648D1">
        <w:rPr>
          <w:rFonts w:ascii="Times New Roman" w:eastAsia="Calibri" w:hAnsi="Times New Roman" w:cs="Times New Roman"/>
          <w:sz w:val="24"/>
          <w:szCs w:val="24"/>
        </w:rPr>
        <w:t>***</w:t>
      </w:r>
      <w:r w:rsidRPr="006B037B" w:rsidR="00C648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037B" w:rsidR="000A33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31.08.2023 года, назначенного за совершение правонарушения, предусмотренного п. 1 ст. 37 Закона ХМАО-Югры от 11.06.2010 № 102-ОЗ «Об административных правонарушениях» установленный ст. 32.2 КоАП РФ срок</w:t>
      </w:r>
      <w:r w:rsidRPr="006B037B" w:rsidR="00515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   </w:t>
      </w:r>
    </w:p>
    <w:p w:rsidR="000A33A7" w:rsidRPr="006B037B" w:rsidP="000A33A7" w14:paraId="6F56C798" w14:textId="1E4BC8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копией постановления - копией постановления № </w:t>
      </w:r>
      <w:r w:rsidRPr="006B037B" w:rsidR="006B037B">
        <w:rPr>
          <w:rFonts w:ascii="Times New Roman" w:eastAsia="Calibri" w:hAnsi="Times New Roman" w:cs="Times New Roman"/>
          <w:sz w:val="24"/>
          <w:szCs w:val="24"/>
        </w:rPr>
        <w:t>***</w:t>
      </w:r>
      <w:r w:rsidRPr="006B037B" w:rsidR="006B0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03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26.01.2023 года, которым Колесников</w:t>
      </w:r>
      <w:r w:rsidRPr="006B03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признана виновной в совершении административного правонарушения, предусмотренного п. 2 ст. 27 Закона ХМАО-Югры от 11.06.2010 № 102-ОЗ «Об административных правонарушениях» и ей назначено административное наказание в виде административного штрафа в ра</w:t>
      </w:r>
      <w:r w:rsidRPr="006B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змере 1 000 рублей, постановление вступило в законную силу </w:t>
      </w:r>
      <w:r w:rsidRPr="006B037B">
        <w:rPr>
          <w:rFonts w:ascii="Times New Roman" w:eastAsia="Times New Roman" w:hAnsi="Times New Roman" w:cs="Times New Roman"/>
          <w:sz w:val="24"/>
          <w:szCs w:val="24"/>
          <w:lang w:eastAsia="ru-RU"/>
        </w:rPr>
        <w:t>18.11</w:t>
      </w:r>
      <w:r w:rsidRPr="006B037B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6B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6B037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33A7" w:rsidRPr="006B037B" w:rsidP="000A33A7" w14:paraId="22DA268D" w14:textId="79C04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7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заверенной копией паспорта</w:t>
      </w:r>
      <w:r w:rsidRPr="006B037B">
        <w:rPr>
          <w:sz w:val="24"/>
          <w:szCs w:val="24"/>
        </w:rPr>
        <w:t xml:space="preserve"> </w:t>
      </w:r>
      <w:r w:rsidRPr="006B03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</w:t>
      </w:r>
      <w:r w:rsidRPr="006B037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B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</w:t>
      </w:r>
      <w:r w:rsidRPr="006B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A33A7" w:rsidRPr="006B037B" w:rsidP="000A33A7" w14:paraId="5F845CE2" w14:textId="05290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B037B" w:rsidR="00641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отчетом об отслеживании почтовых отправлений с подтверждением направления копии постановления Колесниковой В.В;</w:t>
      </w:r>
    </w:p>
    <w:p w:rsidR="00641925" w:rsidRPr="006B037B" w:rsidP="00641925" w14:paraId="1124BF6C" w14:textId="4B4D82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отчетом об отсле</w:t>
      </w:r>
      <w:r w:rsidRPr="006B03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живании почтовых отправлений с подтверждением направления копии протокола Колесниковой В.В;</w:t>
      </w:r>
    </w:p>
    <w:p w:rsidR="000A33A7" w:rsidRPr="006B037B" w:rsidP="000A33A7" w14:paraId="2365B6ED" w14:textId="1ED8A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справкой секретаря административной комиссии</w:t>
      </w:r>
      <w:r w:rsidRPr="006B037B">
        <w:rPr>
          <w:sz w:val="24"/>
          <w:szCs w:val="24"/>
        </w:rPr>
        <w:t xml:space="preserve"> </w:t>
      </w:r>
      <w:r w:rsidRPr="006B03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10.07.2023 года, согласно сведениям которой штраф по</w:t>
      </w:r>
      <w:r w:rsidRPr="006B037B">
        <w:rPr>
          <w:sz w:val="24"/>
          <w:szCs w:val="24"/>
        </w:rPr>
        <w:t xml:space="preserve"> </w:t>
      </w:r>
      <w:r w:rsidRPr="006B0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№ </w:t>
      </w:r>
      <w:r w:rsidRPr="006B037B" w:rsidR="006B037B">
        <w:rPr>
          <w:rFonts w:ascii="Times New Roman" w:eastAsia="Calibri" w:hAnsi="Times New Roman" w:cs="Times New Roman"/>
          <w:sz w:val="24"/>
          <w:szCs w:val="24"/>
        </w:rPr>
        <w:t>***</w:t>
      </w:r>
      <w:r w:rsidRPr="006B037B" w:rsidR="006B03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03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26.01.2023 года по состоянию на 01.03</w:t>
      </w:r>
      <w:r w:rsidRPr="006B037B">
        <w:rPr>
          <w:rFonts w:ascii="Times New Roman" w:eastAsia="Times New Roman" w:hAnsi="Times New Roman" w:cs="Times New Roman"/>
          <w:sz w:val="24"/>
          <w:szCs w:val="24"/>
          <w:lang w:eastAsia="ru-RU"/>
        </w:rPr>
        <w:t>.2024 год не оплачен</w:t>
      </w:r>
      <w:r w:rsidRPr="006B03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076" w:rsidRPr="006B037B" w:rsidP="000A33A7" w14:paraId="1E80BBE5" w14:textId="0F51A5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37B">
        <w:rPr>
          <w:rFonts w:ascii="Times New Roman" w:eastAsia="Times New Roman" w:hAnsi="Times New Roman" w:cs="Times New Roman"/>
          <w:sz w:val="24"/>
          <w:szCs w:val="24"/>
        </w:rPr>
        <w:t xml:space="preserve">Действия </w:t>
      </w:r>
      <w:r w:rsidRPr="006B037B" w:rsidR="000A33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Колесниковой В.В</w:t>
      </w:r>
      <w:r w:rsidRPr="006B037B" w:rsidR="00192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B037B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квалифицирует </w:t>
      </w:r>
      <w:r w:rsidRPr="006B037B">
        <w:rPr>
          <w:rFonts w:ascii="Times New Roman" w:eastAsia="Times New Roman" w:hAnsi="Times New Roman" w:cs="Times New Roman"/>
          <w:sz w:val="24"/>
          <w:szCs w:val="24"/>
        </w:rPr>
        <w:t xml:space="preserve">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</w:t>
      </w:r>
      <w:r w:rsidRPr="006B037B"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правонарушениях.</w:t>
      </w:r>
    </w:p>
    <w:p w:rsidR="00DB2FFC" w:rsidRPr="006B037B" w:rsidP="00DB2FFC" w14:paraId="3C4C62BA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37B">
        <w:rPr>
          <w:rFonts w:ascii="Times New Roman" w:eastAsia="Times New Roman" w:hAnsi="Times New Roman" w:cs="Times New Roman"/>
          <w:sz w:val="24"/>
          <w:szCs w:val="24"/>
        </w:rPr>
        <w:t>Обстоятельств, смягчающих административную ответственность в соответствии со ст. 4.2 Кодекса Российской Федерации об административных правонарушениях, мировой судья не усматривает.</w:t>
      </w:r>
    </w:p>
    <w:p w:rsidR="00DB2FFC" w:rsidRPr="006B037B" w:rsidP="00DB2FFC" w14:paraId="1125EFF3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37B">
        <w:rPr>
          <w:rFonts w:ascii="Times New Roman" w:eastAsia="Times New Roman" w:hAnsi="Times New Roman" w:cs="Times New Roman"/>
          <w:sz w:val="24"/>
          <w:szCs w:val="24"/>
        </w:rPr>
        <w:t xml:space="preserve">Отягчающих административную </w:t>
      </w:r>
      <w:r w:rsidRPr="006B037B">
        <w:rPr>
          <w:rFonts w:ascii="Times New Roman" w:eastAsia="Times New Roman" w:hAnsi="Times New Roman" w:cs="Times New Roman"/>
          <w:sz w:val="24"/>
          <w:szCs w:val="24"/>
        </w:rPr>
        <w:t>ответственность обстоятельств, в соответствии со ст. 4.3 Кодекса Российской Федерации об административных правонарушениях, мировой судья не усматривает.</w:t>
      </w:r>
    </w:p>
    <w:p w:rsidR="002E4690" w:rsidRPr="006B037B" w:rsidP="00DB2FFC" w14:paraId="7C30FC83" w14:textId="5C5DAF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37B">
        <w:rPr>
          <w:rFonts w:ascii="Times New Roman" w:eastAsia="Times New Roman" w:hAnsi="Times New Roman" w:cs="Times New Roman"/>
          <w:sz w:val="24"/>
          <w:szCs w:val="24"/>
        </w:rPr>
        <w:t>При назначении наказания мировой судья учитывает характер совершенного административного правонарушения</w:t>
      </w:r>
      <w:r w:rsidRPr="006B037B">
        <w:rPr>
          <w:rFonts w:ascii="Times New Roman" w:eastAsia="Times New Roman" w:hAnsi="Times New Roman" w:cs="Times New Roman"/>
          <w:sz w:val="24"/>
          <w:szCs w:val="24"/>
        </w:rPr>
        <w:t>, личность лица, привлекаемого к а</w:t>
      </w:r>
      <w:r w:rsidRPr="006B037B">
        <w:rPr>
          <w:rFonts w:ascii="Times New Roman" w:eastAsia="Times New Roman" w:hAnsi="Times New Roman" w:cs="Times New Roman"/>
          <w:sz w:val="24"/>
          <w:szCs w:val="24"/>
        </w:rPr>
        <w:t>дминистративной ответственности, его семейное и имущественное положение, обстоятельства смягчающие и отягчающие административную ответственность, и приходит к выводу о возможности назначения наказания в виде административн</w:t>
      </w:r>
      <w:r w:rsidRPr="006B037B">
        <w:rPr>
          <w:rFonts w:ascii="Times New Roman" w:eastAsia="Times New Roman" w:hAnsi="Times New Roman" w:cs="Times New Roman"/>
          <w:sz w:val="24"/>
          <w:szCs w:val="24"/>
        </w:rPr>
        <w:t>ого штрафа.</w:t>
      </w:r>
    </w:p>
    <w:p w:rsidR="00FD4076" w:rsidRPr="006B037B" w:rsidP="00401C28" w14:paraId="7E5434D5" w14:textId="77777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основании изложенного, руководствуясь ст. 29.9, 29.10 Кодекса Российской Федерации об административных правонарушениях, мировой судья </w:t>
      </w:r>
    </w:p>
    <w:p w:rsidR="00FD4076" w:rsidRPr="006B037B" w:rsidP="009F7B13" w14:paraId="7F7BCA55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B03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ПОСТАНОВИЛ:</w:t>
      </w:r>
    </w:p>
    <w:p w:rsidR="000541E8" w:rsidRPr="006B037B" w:rsidP="00055723" w14:paraId="4B0E21E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076" w:rsidRPr="006B037B" w:rsidP="00055723" w14:paraId="78387575" w14:textId="3D7246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37B">
        <w:rPr>
          <w:rFonts w:ascii="Times New Roman" w:eastAsia="Times New Roman" w:hAnsi="Times New Roman" w:cs="Times New Roman"/>
          <w:sz w:val="24"/>
          <w:szCs w:val="24"/>
        </w:rPr>
        <w:t>Колесников</w:t>
      </w:r>
      <w:r w:rsidRPr="006B037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B0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37B" w:rsidR="006B037B">
        <w:rPr>
          <w:rFonts w:ascii="Times New Roman" w:eastAsia="Times New Roman" w:hAnsi="Times New Roman" w:cs="Times New Roman"/>
          <w:sz w:val="24"/>
          <w:szCs w:val="24"/>
        </w:rPr>
        <w:t>В.В.</w:t>
      </w:r>
      <w:r w:rsidRPr="006B0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37B">
        <w:rPr>
          <w:rFonts w:ascii="Times New Roman" w:eastAsia="Times New Roman" w:hAnsi="Times New Roman" w:cs="Times New Roman"/>
          <w:sz w:val="24"/>
          <w:szCs w:val="24"/>
        </w:rPr>
        <w:t>признать виновн</w:t>
      </w:r>
      <w:r w:rsidRPr="006B037B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B037B" w:rsidR="00457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37B">
        <w:rPr>
          <w:rFonts w:ascii="Times New Roman" w:eastAsia="Times New Roman" w:hAnsi="Times New Roman" w:cs="Times New Roman"/>
          <w:sz w:val="24"/>
          <w:szCs w:val="24"/>
        </w:rPr>
        <w:t xml:space="preserve">в совершении административного правонарушения, </w:t>
      </w:r>
      <w:r w:rsidRPr="006B037B">
        <w:rPr>
          <w:rFonts w:ascii="Times New Roman" w:eastAsia="Times New Roman" w:hAnsi="Times New Roman" w:cs="Times New Roman"/>
          <w:sz w:val="24"/>
          <w:szCs w:val="24"/>
        </w:rPr>
        <w:t>предусмотренного частью 1 статьи 20.25 Кодекса Российской Федерации об административных правонарушениях и назначить ему наказание в виде адми</w:t>
      </w:r>
      <w:r w:rsidRPr="006B037B" w:rsidR="001F25F1">
        <w:rPr>
          <w:rFonts w:ascii="Times New Roman" w:eastAsia="Times New Roman" w:hAnsi="Times New Roman" w:cs="Times New Roman"/>
          <w:sz w:val="24"/>
          <w:szCs w:val="24"/>
        </w:rPr>
        <w:t>нистративного штрафа в разме</w:t>
      </w:r>
      <w:r w:rsidRPr="006B037B" w:rsidR="009B652E">
        <w:rPr>
          <w:rFonts w:ascii="Times New Roman" w:eastAsia="Times New Roman" w:hAnsi="Times New Roman" w:cs="Times New Roman"/>
          <w:sz w:val="24"/>
          <w:szCs w:val="24"/>
        </w:rPr>
        <w:t xml:space="preserve">ре </w:t>
      </w:r>
      <w:r w:rsidRPr="006B037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B037B" w:rsidR="005F2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37B" w:rsidR="001925D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B037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B037B" w:rsidR="005F27E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B037B" w:rsidR="009B652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B037B">
        <w:rPr>
          <w:rFonts w:ascii="Times New Roman" w:eastAsia="Times New Roman" w:hAnsi="Times New Roman" w:cs="Times New Roman"/>
          <w:sz w:val="24"/>
          <w:szCs w:val="24"/>
        </w:rPr>
        <w:t xml:space="preserve">одной </w:t>
      </w:r>
      <w:r w:rsidRPr="006B037B" w:rsidR="005F27E1">
        <w:rPr>
          <w:rFonts w:ascii="Times New Roman" w:eastAsia="Times New Roman" w:hAnsi="Times New Roman" w:cs="Times New Roman"/>
          <w:sz w:val="24"/>
          <w:szCs w:val="24"/>
        </w:rPr>
        <w:t>тысяч</w:t>
      </w:r>
      <w:r w:rsidRPr="006B037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B037B">
        <w:rPr>
          <w:rFonts w:ascii="Times New Roman" w:eastAsia="Times New Roman" w:hAnsi="Times New Roman" w:cs="Times New Roman"/>
          <w:sz w:val="24"/>
          <w:szCs w:val="24"/>
        </w:rPr>
        <w:t xml:space="preserve">) рублей. </w:t>
      </w:r>
      <w:r w:rsidRPr="006B037B" w:rsidR="005C47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37B" w:rsidR="007147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37B" w:rsidR="00192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9D2" w:rsidRPr="006B037B" w:rsidP="00736D09" w14:paraId="28FF0D14" w14:textId="3767E6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37B" w:rsidR="00FD4076">
        <w:rPr>
          <w:rFonts w:ascii="Times New Roman" w:eastAsia="Times New Roman" w:hAnsi="Times New Roman" w:cs="Times New Roman"/>
          <w:sz w:val="24"/>
          <w:szCs w:val="24"/>
        </w:rPr>
        <w:t>Штраф должен быть уплачен</w:t>
      </w:r>
      <w:r w:rsidRPr="006B037B" w:rsidR="000541E8">
        <w:rPr>
          <w:rFonts w:ascii="Times New Roman" w:eastAsia="Times New Roman" w:hAnsi="Times New Roman" w:cs="Times New Roman"/>
          <w:sz w:val="24"/>
          <w:szCs w:val="24"/>
        </w:rPr>
        <w:t xml:space="preserve"> по реквизитам</w:t>
      </w:r>
      <w:r w:rsidRPr="006B037B" w:rsidR="00FD40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B037B" w:rsidR="00DB0FC8">
        <w:rPr>
          <w:rFonts w:ascii="Times New Roman" w:eastAsia="Times New Roman" w:hAnsi="Times New Roman" w:cs="Times New Roman"/>
          <w:sz w:val="24"/>
          <w:szCs w:val="24"/>
        </w:rPr>
        <w:t>Реквизиты для перечисления в доход бюджета города УФК по Ханты-Мансийскому автономному округу-Югре (л/с 048721) 08300) ИНН</w:t>
      </w:r>
      <w:r w:rsidRPr="006B037B" w:rsidR="00DB0FC8">
        <w:rPr>
          <w:rFonts w:ascii="Times New Roman" w:eastAsia="Times New Roman" w:hAnsi="Times New Roman" w:cs="Times New Roman"/>
          <w:sz w:val="24"/>
          <w:szCs w:val="24"/>
        </w:rPr>
        <w:tab/>
        <w:t>8612005313</w:t>
      </w:r>
      <w:r w:rsidRPr="006B037B" w:rsidR="00736D09">
        <w:rPr>
          <w:rFonts w:ascii="Times New Roman" w:eastAsia="Times New Roman" w:hAnsi="Times New Roman" w:cs="Times New Roman"/>
          <w:sz w:val="24"/>
          <w:szCs w:val="24"/>
        </w:rPr>
        <w:t xml:space="preserve"> КПП </w:t>
      </w:r>
      <w:r w:rsidRPr="006B037B" w:rsidR="00DB0FC8">
        <w:rPr>
          <w:rFonts w:ascii="Times New Roman" w:eastAsia="Times New Roman" w:hAnsi="Times New Roman" w:cs="Times New Roman"/>
          <w:sz w:val="24"/>
          <w:szCs w:val="24"/>
        </w:rPr>
        <w:t>861201001 ЕКС</w:t>
      </w:r>
      <w:r w:rsidRPr="006B037B" w:rsidR="00DB0FC8">
        <w:rPr>
          <w:rFonts w:ascii="Times New Roman" w:eastAsia="Times New Roman" w:hAnsi="Times New Roman" w:cs="Times New Roman"/>
          <w:sz w:val="24"/>
          <w:szCs w:val="24"/>
        </w:rPr>
        <w:tab/>
        <w:t>40102810245370000007</w:t>
      </w:r>
      <w:r w:rsidRPr="006B037B" w:rsidR="00736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37B" w:rsidR="00DB0FC8">
        <w:rPr>
          <w:rFonts w:ascii="Times New Roman" w:eastAsia="Times New Roman" w:hAnsi="Times New Roman" w:cs="Times New Roman"/>
          <w:sz w:val="24"/>
          <w:szCs w:val="24"/>
        </w:rPr>
        <w:t>КС</w:t>
      </w:r>
      <w:r w:rsidRPr="006B037B" w:rsidR="00DB0FC8">
        <w:rPr>
          <w:rFonts w:ascii="Times New Roman" w:eastAsia="Times New Roman" w:hAnsi="Times New Roman" w:cs="Times New Roman"/>
          <w:sz w:val="24"/>
          <w:szCs w:val="24"/>
        </w:rPr>
        <w:tab/>
        <w:t>03100643000000018700</w:t>
      </w:r>
      <w:r w:rsidRPr="006B037B" w:rsidR="00736D09">
        <w:rPr>
          <w:rFonts w:ascii="Times New Roman" w:eastAsia="Times New Roman" w:hAnsi="Times New Roman" w:cs="Times New Roman"/>
          <w:sz w:val="24"/>
          <w:szCs w:val="24"/>
        </w:rPr>
        <w:t xml:space="preserve"> PKЦ ХАНТЫ-МАНСИЙСК</w:t>
      </w:r>
      <w:r w:rsidRPr="006B037B" w:rsidR="00DB0FC8">
        <w:rPr>
          <w:rFonts w:ascii="Times New Roman" w:eastAsia="Times New Roman" w:hAnsi="Times New Roman" w:cs="Times New Roman"/>
          <w:sz w:val="24"/>
          <w:szCs w:val="24"/>
        </w:rPr>
        <w:t>//УФК по Ханты</w:t>
      </w:r>
      <w:r w:rsidRPr="006B037B" w:rsidR="00736D09">
        <w:rPr>
          <w:rFonts w:ascii="Times New Roman" w:eastAsia="Times New Roman" w:hAnsi="Times New Roman" w:cs="Times New Roman"/>
          <w:sz w:val="24"/>
          <w:szCs w:val="24"/>
        </w:rPr>
        <w:t>-Мансийскому автономному округу</w:t>
      </w:r>
      <w:r w:rsidRPr="006B037B" w:rsidR="00736D09">
        <w:rPr>
          <w:rFonts w:ascii="Times New Roman" w:eastAsia="Times New Roman" w:hAnsi="Times New Roman" w:cs="Times New Roman"/>
          <w:sz w:val="24"/>
          <w:szCs w:val="24"/>
        </w:rPr>
        <w:tab/>
        <w:t>- Югре г.</w:t>
      </w:r>
      <w:r w:rsidRPr="006B037B" w:rsidR="00DB0FC8">
        <w:rPr>
          <w:rFonts w:ascii="Times New Roman" w:eastAsia="Times New Roman" w:hAnsi="Times New Roman" w:cs="Times New Roman"/>
          <w:sz w:val="24"/>
          <w:szCs w:val="24"/>
        </w:rPr>
        <w:t xml:space="preserve"> Ханты-Мансийск</w:t>
      </w:r>
      <w:r w:rsidRPr="006B037B" w:rsidR="00736D09">
        <w:rPr>
          <w:rFonts w:ascii="Times New Roman" w:eastAsia="Times New Roman" w:hAnsi="Times New Roman" w:cs="Times New Roman"/>
          <w:sz w:val="24"/>
          <w:szCs w:val="24"/>
        </w:rPr>
        <w:t xml:space="preserve"> БИК </w:t>
      </w:r>
      <w:r w:rsidRPr="006B037B" w:rsidR="00DB0FC8">
        <w:rPr>
          <w:rFonts w:ascii="Times New Roman" w:eastAsia="Times New Roman" w:hAnsi="Times New Roman" w:cs="Times New Roman"/>
          <w:sz w:val="24"/>
          <w:szCs w:val="24"/>
        </w:rPr>
        <w:t>007162163</w:t>
      </w:r>
      <w:r w:rsidRPr="006B037B" w:rsidR="00736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37B" w:rsidR="00DB0FC8">
        <w:rPr>
          <w:rFonts w:ascii="Times New Roman" w:eastAsia="Times New Roman" w:hAnsi="Times New Roman" w:cs="Times New Roman"/>
          <w:sz w:val="24"/>
          <w:szCs w:val="24"/>
        </w:rPr>
        <w:t>ОКТМО 71885000</w:t>
      </w:r>
      <w:r w:rsidRPr="006B037B" w:rsidR="00736D09">
        <w:rPr>
          <w:rFonts w:ascii="Times New Roman" w:eastAsia="Times New Roman" w:hAnsi="Times New Roman" w:cs="Times New Roman"/>
          <w:sz w:val="24"/>
          <w:szCs w:val="24"/>
        </w:rPr>
        <w:t xml:space="preserve"> УИН</w:t>
      </w:r>
      <w:r w:rsidRPr="006B037B" w:rsidR="00DB0FC8">
        <w:rPr>
          <w:rFonts w:ascii="Times New Roman" w:eastAsia="Times New Roman" w:hAnsi="Times New Roman" w:cs="Times New Roman"/>
          <w:sz w:val="24"/>
          <w:szCs w:val="24"/>
        </w:rPr>
        <w:t xml:space="preserve"> 0320061700000000010767432</w:t>
      </w:r>
      <w:r w:rsidRPr="006B037B" w:rsidR="00736D09">
        <w:rPr>
          <w:rFonts w:ascii="Times New Roman" w:eastAsia="Times New Roman" w:hAnsi="Times New Roman" w:cs="Times New Roman"/>
          <w:sz w:val="24"/>
          <w:szCs w:val="24"/>
        </w:rPr>
        <w:t xml:space="preserve"> КБК</w:t>
      </w:r>
      <w:r w:rsidRPr="006B037B" w:rsidR="00736D09">
        <w:rPr>
          <w:rFonts w:ascii="Times New Roman" w:eastAsia="Times New Roman" w:hAnsi="Times New Roman" w:cs="Times New Roman"/>
          <w:sz w:val="24"/>
          <w:szCs w:val="24"/>
        </w:rPr>
        <w:tab/>
        <w:t>370</w:t>
      </w:r>
      <w:r w:rsidRPr="006B037B" w:rsidR="00736D09">
        <w:rPr>
          <w:rFonts w:ascii="Times New Roman" w:eastAsia="Times New Roman" w:hAnsi="Times New Roman" w:cs="Times New Roman"/>
          <w:sz w:val="24"/>
          <w:szCs w:val="24"/>
        </w:rPr>
        <w:tab/>
        <w:t>1 16 01203 01 9000 140.</w:t>
      </w:r>
    </w:p>
    <w:p w:rsidR="000541E8" w:rsidRPr="006B037B" w:rsidP="000541E8" w14:paraId="5BA5909B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37B">
        <w:rPr>
          <w:rFonts w:ascii="Times New Roman" w:eastAsia="Times New Roman" w:hAnsi="Times New Roman" w:cs="Times New Roman"/>
          <w:sz w:val="24"/>
          <w:szCs w:val="24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</w:t>
      </w:r>
      <w:r w:rsidRPr="006B037B">
        <w:rPr>
          <w:rFonts w:ascii="Times New Roman" w:eastAsia="Times New Roman" w:hAnsi="Times New Roman" w:cs="Times New Roman"/>
          <w:sz w:val="24"/>
          <w:szCs w:val="24"/>
        </w:rPr>
        <w:t xml:space="preserve">едусмотренных </w:t>
      </w:r>
      <w:hyperlink r:id="rId4" w:anchor="/document/12125267/entry/322011" w:history="1">
        <w:r w:rsidRPr="006B037B">
          <w:rPr>
            <w:rFonts w:ascii="Times New Roman" w:eastAsia="Times New Roman" w:hAnsi="Times New Roman" w:cs="Times New Roman"/>
            <w:sz w:val="24"/>
            <w:szCs w:val="24"/>
          </w:rPr>
          <w:t>частями 1.1</w:t>
        </w:r>
      </w:hyperlink>
      <w:r w:rsidRPr="006B037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4" w:anchor="/document/12125267/entry/302013" w:history="1">
        <w:r w:rsidRPr="006B037B">
          <w:rPr>
            <w:rFonts w:ascii="Times New Roman" w:eastAsia="Times New Roman" w:hAnsi="Times New Roman" w:cs="Times New Roman"/>
            <w:sz w:val="24"/>
            <w:szCs w:val="24"/>
          </w:rPr>
          <w:t>1.3 - 1.3-3</w:t>
        </w:r>
      </w:hyperlink>
      <w:r w:rsidRPr="006B037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4" w:anchor="/document/12125267/entry/302014" w:history="1">
        <w:r w:rsidRPr="006B037B">
          <w:rPr>
            <w:rFonts w:ascii="Times New Roman" w:eastAsia="Times New Roman" w:hAnsi="Times New Roman" w:cs="Times New Roman"/>
            <w:sz w:val="24"/>
            <w:szCs w:val="24"/>
          </w:rPr>
          <w:t>1.4</w:t>
        </w:r>
      </w:hyperlink>
      <w:r w:rsidRPr="006B037B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6B037B">
          <w:rPr>
            <w:rFonts w:ascii="Times New Roman" w:eastAsia="Times New Roman" w:hAnsi="Times New Roman" w:cs="Times New Roman"/>
            <w:sz w:val="24"/>
            <w:szCs w:val="24"/>
          </w:rPr>
          <w:t>статьей 31.5</w:t>
        </w:r>
      </w:hyperlink>
      <w:r w:rsidRPr="006B037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Кодекса.</w:t>
      </w:r>
    </w:p>
    <w:p w:rsidR="000541E8" w:rsidRPr="006B037B" w:rsidP="000541E8" w14:paraId="79A96A10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37B">
        <w:rPr>
          <w:rFonts w:ascii="Times New Roman" w:eastAsia="Times New Roman" w:hAnsi="Times New Roman" w:cs="Times New Roman"/>
          <w:sz w:val="24"/>
          <w:szCs w:val="24"/>
        </w:rPr>
        <w:t>Администр</w:t>
      </w:r>
      <w:r w:rsidRPr="006B037B">
        <w:rPr>
          <w:rFonts w:ascii="Times New Roman" w:eastAsia="Times New Roman" w:hAnsi="Times New Roman" w:cs="Times New Roman"/>
          <w:sz w:val="24"/>
          <w:szCs w:val="24"/>
        </w:rPr>
        <w:t xml:space="preserve">ативный штраф, назначенный за административное правонарушение, предусмотренное </w:t>
      </w:r>
      <w:hyperlink r:id="rId4" w:anchor="/document/12125267/entry/202501" w:history="1">
        <w:r w:rsidRPr="006B037B">
          <w:rPr>
            <w:rFonts w:ascii="Times New Roman" w:eastAsia="Times New Roman" w:hAnsi="Times New Roman" w:cs="Times New Roman"/>
            <w:sz w:val="24"/>
            <w:szCs w:val="24"/>
          </w:rPr>
          <w:t>частью 1 статьи 20.25</w:t>
        </w:r>
      </w:hyperlink>
      <w:r w:rsidRPr="006B037B">
        <w:rPr>
          <w:rFonts w:ascii="Times New Roman" w:eastAsia="Times New Roman" w:hAnsi="Times New Roman" w:cs="Times New Roman"/>
          <w:sz w:val="24"/>
          <w:szCs w:val="24"/>
        </w:rPr>
        <w:t xml:space="preserve"> (в части неуплаты административного штрафа, назначенного за администрат</w:t>
      </w:r>
      <w:r w:rsidRPr="006B037B">
        <w:rPr>
          <w:rFonts w:ascii="Times New Roman" w:eastAsia="Times New Roman" w:hAnsi="Times New Roman" w:cs="Times New Roman"/>
          <w:sz w:val="24"/>
          <w:szCs w:val="24"/>
        </w:rPr>
        <w:t xml:space="preserve">ивное правонарушение, предусмотренное статьей 11.23, 11.26, 11.27 или 11.29 либо главой 12 настоящего Кодекса, совершенное на транспортном средстве, зарегистрированном в иностранном государстве) настоящего Кодекса, должен быть уплачен до выезда указанного </w:t>
      </w:r>
      <w:r w:rsidRPr="006B037B">
        <w:rPr>
          <w:rFonts w:ascii="Times New Roman" w:eastAsia="Times New Roman" w:hAnsi="Times New Roman" w:cs="Times New Roman"/>
          <w:sz w:val="24"/>
          <w:szCs w:val="24"/>
        </w:rPr>
        <w:t xml:space="preserve">транспортного средства с территории Российской Федерации, но не позднее срока, указанного в </w:t>
      </w:r>
      <w:hyperlink r:id="rId4" w:anchor="/document/12125267/entry/32201" w:history="1">
        <w:r w:rsidRPr="006B037B">
          <w:rPr>
            <w:rFonts w:ascii="Times New Roman" w:eastAsia="Times New Roman" w:hAnsi="Times New Roman" w:cs="Times New Roman"/>
            <w:sz w:val="24"/>
            <w:szCs w:val="24"/>
          </w:rPr>
          <w:t>части 1</w:t>
        </w:r>
      </w:hyperlink>
      <w:r w:rsidRPr="006B037B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статьи.</w:t>
      </w:r>
    </w:p>
    <w:p w:rsidR="00055723" w:rsidRPr="006B037B" w:rsidP="00055723" w14:paraId="7356ED42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37B">
        <w:rPr>
          <w:rFonts w:ascii="Times New Roman" w:eastAsia="Times New Roman" w:hAnsi="Times New Roman" w:cs="Times New Roman"/>
          <w:sz w:val="24"/>
          <w:szCs w:val="24"/>
        </w:rPr>
        <w:t xml:space="preserve">Разъяснить, что за неуплату административного штрафа в </w:t>
      </w:r>
      <w:r w:rsidRPr="006B037B">
        <w:rPr>
          <w:rFonts w:ascii="Times New Roman" w:eastAsia="Times New Roman" w:hAnsi="Times New Roman" w:cs="Times New Roman"/>
          <w:sz w:val="24"/>
          <w:szCs w:val="24"/>
        </w:rPr>
        <w:t>установленный срок предусмотрена административная ответственность в соответствии с ч. 1 ст. 20.25 Кодекса Российской Федерации об административных правонарушения.</w:t>
      </w:r>
    </w:p>
    <w:p w:rsidR="00422616" w:rsidRPr="006B037B" w:rsidP="001F25F1" w14:paraId="68D8EA25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37B">
        <w:rPr>
          <w:rFonts w:ascii="Times New Roman" w:eastAsia="Times New Roman" w:hAnsi="Times New Roman" w:cs="Times New Roman"/>
          <w:sz w:val="24"/>
          <w:szCs w:val="24"/>
        </w:rPr>
        <w:t>Постановление может быть обжаловано в Нефтеюганский районный суд Ханты-Мансийского автономног</w:t>
      </w:r>
      <w:r w:rsidRPr="006B037B">
        <w:rPr>
          <w:rFonts w:ascii="Times New Roman" w:eastAsia="Times New Roman" w:hAnsi="Times New Roman" w:cs="Times New Roman"/>
          <w:sz w:val="24"/>
          <w:szCs w:val="24"/>
        </w:rPr>
        <w:t>о округа - Югры в течение 10 суток со дня получения копии постановления, с подачей жалобы через мирового судью</w:t>
      </w:r>
      <w:r w:rsidRPr="006B037B" w:rsidR="009F7B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5723" w:rsidRPr="006B037B" w:rsidP="00055723" w14:paraId="649B804E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076" w:rsidRPr="006B037B" w:rsidP="006B037B" w14:paraId="03CF23BC" w14:textId="7B8DC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37B">
        <w:rPr>
          <w:rFonts w:ascii="Times New Roman" w:eastAsia="Times New Roman" w:hAnsi="Times New Roman" w:cs="Times New Roman"/>
          <w:sz w:val="24"/>
          <w:szCs w:val="24"/>
        </w:rPr>
        <w:t xml:space="preserve">Мировой судья               </w:t>
      </w:r>
      <w:r w:rsidRPr="006B037B" w:rsidR="006B0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03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6B037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6B037B" w:rsidR="008656D2">
        <w:rPr>
          <w:rFonts w:ascii="Times New Roman" w:eastAsia="Times New Roman" w:hAnsi="Times New Roman" w:cs="Times New Roman"/>
          <w:sz w:val="24"/>
          <w:szCs w:val="24"/>
        </w:rPr>
        <w:t>Е.В. Кеся</w:t>
      </w:r>
    </w:p>
    <w:p w:rsidR="00EB0977" w:rsidRPr="006B037B" w:rsidP="001F25F1" w14:paraId="3C9A95B9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EC6" w:rsidRPr="006B037B" w:rsidP="001F25F1" w14:paraId="116EBD6A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791" w:rsidRPr="006B037B" w:rsidP="001F25F1" w14:paraId="606551DD" w14:textId="777777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Sect="009F7B13">
      <w:headerReference w:type="default" r:id="rId5"/>
      <w:pgSz w:w="11906" w:h="16838"/>
      <w:pgMar w:top="1134" w:right="850" w:bottom="1134" w:left="1701" w:header="284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20157017"/>
      <w:docPartObj>
        <w:docPartGallery w:val="Page Numbers (Top of Page)"/>
        <w:docPartUnique/>
      </w:docPartObj>
    </w:sdtPr>
    <w:sdtContent>
      <w:p w:rsidR="00620782" w14:paraId="3724FD87" w14:textId="7777777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F3E">
          <w:rPr>
            <w:noProof/>
          </w:rPr>
          <w:t>3</w:t>
        </w:r>
        <w:r>
          <w:fldChar w:fldCharType="end"/>
        </w:r>
      </w:p>
    </w:sdtContent>
  </w:sdt>
  <w:p w:rsidR="00620782" w14:paraId="211EF1BF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612"/>
    <w:rsid w:val="00014FE0"/>
    <w:rsid w:val="00033D2B"/>
    <w:rsid w:val="00041465"/>
    <w:rsid w:val="0004340A"/>
    <w:rsid w:val="00046EE0"/>
    <w:rsid w:val="000541E8"/>
    <w:rsid w:val="00054274"/>
    <w:rsid w:val="00055723"/>
    <w:rsid w:val="00056D4B"/>
    <w:rsid w:val="00057F20"/>
    <w:rsid w:val="00067CAA"/>
    <w:rsid w:val="000720BE"/>
    <w:rsid w:val="000725FC"/>
    <w:rsid w:val="00073BEC"/>
    <w:rsid w:val="00080172"/>
    <w:rsid w:val="0008216A"/>
    <w:rsid w:val="0008315D"/>
    <w:rsid w:val="00086A06"/>
    <w:rsid w:val="00086BE3"/>
    <w:rsid w:val="000879C8"/>
    <w:rsid w:val="00091FBA"/>
    <w:rsid w:val="000956C9"/>
    <w:rsid w:val="000A1910"/>
    <w:rsid w:val="000A33A7"/>
    <w:rsid w:val="000A3590"/>
    <w:rsid w:val="000A71A8"/>
    <w:rsid w:val="000B4CC8"/>
    <w:rsid w:val="000C670A"/>
    <w:rsid w:val="000D3DA2"/>
    <w:rsid w:val="000D6B82"/>
    <w:rsid w:val="000E272E"/>
    <w:rsid w:val="000E2B87"/>
    <w:rsid w:val="000E708D"/>
    <w:rsid w:val="000F341D"/>
    <w:rsid w:val="00104459"/>
    <w:rsid w:val="00106213"/>
    <w:rsid w:val="0011114E"/>
    <w:rsid w:val="00115D5A"/>
    <w:rsid w:val="00116C16"/>
    <w:rsid w:val="001219FC"/>
    <w:rsid w:val="001260E1"/>
    <w:rsid w:val="00126846"/>
    <w:rsid w:val="001276EE"/>
    <w:rsid w:val="00131F00"/>
    <w:rsid w:val="00136AD9"/>
    <w:rsid w:val="0014516B"/>
    <w:rsid w:val="00151148"/>
    <w:rsid w:val="001512CC"/>
    <w:rsid w:val="00155184"/>
    <w:rsid w:val="00166ED3"/>
    <w:rsid w:val="001704B7"/>
    <w:rsid w:val="00175790"/>
    <w:rsid w:val="0017610C"/>
    <w:rsid w:val="001762E5"/>
    <w:rsid w:val="001925D4"/>
    <w:rsid w:val="0019405A"/>
    <w:rsid w:val="00194FD9"/>
    <w:rsid w:val="001A0603"/>
    <w:rsid w:val="001A605A"/>
    <w:rsid w:val="001A6F43"/>
    <w:rsid w:val="001B5A3B"/>
    <w:rsid w:val="001C68D7"/>
    <w:rsid w:val="001D0EA0"/>
    <w:rsid w:val="001E1747"/>
    <w:rsid w:val="001E2334"/>
    <w:rsid w:val="001E2B59"/>
    <w:rsid w:val="001E4E1E"/>
    <w:rsid w:val="001E69CD"/>
    <w:rsid w:val="001F25F1"/>
    <w:rsid w:val="001F27E7"/>
    <w:rsid w:val="001F30FB"/>
    <w:rsid w:val="001F76AE"/>
    <w:rsid w:val="00200FC6"/>
    <w:rsid w:val="0020167F"/>
    <w:rsid w:val="002020CB"/>
    <w:rsid w:val="002029DB"/>
    <w:rsid w:val="002036E1"/>
    <w:rsid w:val="00215158"/>
    <w:rsid w:val="00222008"/>
    <w:rsid w:val="00222D3D"/>
    <w:rsid w:val="0022338F"/>
    <w:rsid w:val="00227E61"/>
    <w:rsid w:val="00231183"/>
    <w:rsid w:val="002315D0"/>
    <w:rsid w:val="00234161"/>
    <w:rsid w:val="00234987"/>
    <w:rsid w:val="0023693E"/>
    <w:rsid w:val="002520D8"/>
    <w:rsid w:val="002544FE"/>
    <w:rsid w:val="0025740C"/>
    <w:rsid w:val="00262905"/>
    <w:rsid w:val="00263E0E"/>
    <w:rsid w:val="0027453A"/>
    <w:rsid w:val="002759F1"/>
    <w:rsid w:val="00276451"/>
    <w:rsid w:val="002B4C56"/>
    <w:rsid w:val="002B5D75"/>
    <w:rsid w:val="002B6E93"/>
    <w:rsid w:val="002B7E51"/>
    <w:rsid w:val="002C25BA"/>
    <w:rsid w:val="002C7A5D"/>
    <w:rsid w:val="002E3B3F"/>
    <w:rsid w:val="002E4690"/>
    <w:rsid w:val="002F0463"/>
    <w:rsid w:val="002F08F9"/>
    <w:rsid w:val="002F346A"/>
    <w:rsid w:val="0031003E"/>
    <w:rsid w:val="003106B3"/>
    <w:rsid w:val="003110C4"/>
    <w:rsid w:val="0033404A"/>
    <w:rsid w:val="00340541"/>
    <w:rsid w:val="0034576D"/>
    <w:rsid w:val="00346289"/>
    <w:rsid w:val="00347E4B"/>
    <w:rsid w:val="00351DBD"/>
    <w:rsid w:val="00355E26"/>
    <w:rsid w:val="003572C7"/>
    <w:rsid w:val="00363656"/>
    <w:rsid w:val="00366A46"/>
    <w:rsid w:val="003704AF"/>
    <w:rsid w:val="003733D4"/>
    <w:rsid w:val="00377041"/>
    <w:rsid w:val="00377779"/>
    <w:rsid w:val="00380E19"/>
    <w:rsid w:val="00390DE4"/>
    <w:rsid w:val="00394F58"/>
    <w:rsid w:val="003A1E38"/>
    <w:rsid w:val="003A5487"/>
    <w:rsid w:val="003C2238"/>
    <w:rsid w:val="003C299E"/>
    <w:rsid w:val="003C501B"/>
    <w:rsid w:val="003C79D2"/>
    <w:rsid w:val="003C7F97"/>
    <w:rsid w:val="003D0834"/>
    <w:rsid w:val="003D2DAA"/>
    <w:rsid w:val="003E1D81"/>
    <w:rsid w:val="003E2838"/>
    <w:rsid w:val="003E52FA"/>
    <w:rsid w:val="003E7161"/>
    <w:rsid w:val="003F1687"/>
    <w:rsid w:val="003F2925"/>
    <w:rsid w:val="00401C28"/>
    <w:rsid w:val="00404147"/>
    <w:rsid w:val="00407041"/>
    <w:rsid w:val="00415C64"/>
    <w:rsid w:val="0041745B"/>
    <w:rsid w:val="00422616"/>
    <w:rsid w:val="00424A15"/>
    <w:rsid w:val="00432B62"/>
    <w:rsid w:val="004356F0"/>
    <w:rsid w:val="00437262"/>
    <w:rsid w:val="00437B26"/>
    <w:rsid w:val="00445310"/>
    <w:rsid w:val="004467A4"/>
    <w:rsid w:val="00446A61"/>
    <w:rsid w:val="00453109"/>
    <w:rsid w:val="004574FA"/>
    <w:rsid w:val="00457AAA"/>
    <w:rsid w:val="00461930"/>
    <w:rsid w:val="00461FDF"/>
    <w:rsid w:val="00462621"/>
    <w:rsid w:val="00463907"/>
    <w:rsid w:val="00463B53"/>
    <w:rsid w:val="00471E01"/>
    <w:rsid w:val="00472B29"/>
    <w:rsid w:val="00480A5A"/>
    <w:rsid w:val="00482938"/>
    <w:rsid w:val="0048508B"/>
    <w:rsid w:val="00485E43"/>
    <w:rsid w:val="00492509"/>
    <w:rsid w:val="00493271"/>
    <w:rsid w:val="004A0E57"/>
    <w:rsid w:val="004A75A5"/>
    <w:rsid w:val="004B28E1"/>
    <w:rsid w:val="004D7A1A"/>
    <w:rsid w:val="004E08C3"/>
    <w:rsid w:val="004E173A"/>
    <w:rsid w:val="004E2BFE"/>
    <w:rsid w:val="004E66AC"/>
    <w:rsid w:val="004E6FA9"/>
    <w:rsid w:val="004F2534"/>
    <w:rsid w:val="00500FC1"/>
    <w:rsid w:val="00503FEA"/>
    <w:rsid w:val="0050621F"/>
    <w:rsid w:val="00511E26"/>
    <w:rsid w:val="00514666"/>
    <w:rsid w:val="005158D1"/>
    <w:rsid w:val="00530000"/>
    <w:rsid w:val="005316E1"/>
    <w:rsid w:val="005352F8"/>
    <w:rsid w:val="00535576"/>
    <w:rsid w:val="00536B88"/>
    <w:rsid w:val="0054787B"/>
    <w:rsid w:val="00547F57"/>
    <w:rsid w:val="00550CF5"/>
    <w:rsid w:val="00551B3F"/>
    <w:rsid w:val="00555044"/>
    <w:rsid w:val="00555F9E"/>
    <w:rsid w:val="005725D4"/>
    <w:rsid w:val="00574AC7"/>
    <w:rsid w:val="00575185"/>
    <w:rsid w:val="00576E57"/>
    <w:rsid w:val="005823C3"/>
    <w:rsid w:val="005840F6"/>
    <w:rsid w:val="00590421"/>
    <w:rsid w:val="00590A01"/>
    <w:rsid w:val="005972EE"/>
    <w:rsid w:val="005A5E74"/>
    <w:rsid w:val="005B5928"/>
    <w:rsid w:val="005C2E36"/>
    <w:rsid w:val="005C30BB"/>
    <w:rsid w:val="005C4765"/>
    <w:rsid w:val="005C75E5"/>
    <w:rsid w:val="005D0488"/>
    <w:rsid w:val="005D1A4E"/>
    <w:rsid w:val="005D5B7A"/>
    <w:rsid w:val="005D5F43"/>
    <w:rsid w:val="005D71A4"/>
    <w:rsid w:val="005E6936"/>
    <w:rsid w:val="005F1D7E"/>
    <w:rsid w:val="005F2264"/>
    <w:rsid w:val="005F27E1"/>
    <w:rsid w:val="006002BF"/>
    <w:rsid w:val="00602030"/>
    <w:rsid w:val="0060207A"/>
    <w:rsid w:val="00604AA4"/>
    <w:rsid w:val="00604C94"/>
    <w:rsid w:val="006114AE"/>
    <w:rsid w:val="00620782"/>
    <w:rsid w:val="006225D5"/>
    <w:rsid w:val="00622CDC"/>
    <w:rsid w:val="00627336"/>
    <w:rsid w:val="006350F0"/>
    <w:rsid w:val="00641925"/>
    <w:rsid w:val="0064245A"/>
    <w:rsid w:val="00642A9E"/>
    <w:rsid w:val="006458BC"/>
    <w:rsid w:val="00646C03"/>
    <w:rsid w:val="00647813"/>
    <w:rsid w:val="006601D0"/>
    <w:rsid w:val="006605D6"/>
    <w:rsid w:val="00662F91"/>
    <w:rsid w:val="00663849"/>
    <w:rsid w:val="006703C2"/>
    <w:rsid w:val="00691A19"/>
    <w:rsid w:val="00693D84"/>
    <w:rsid w:val="00694131"/>
    <w:rsid w:val="0069436F"/>
    <w:rsid w:val="006957ED"/>
    <w:rsid w:val="006A4EA0"/>
    <w:rsid w:val="006A77BB"/>
    <w:rsid w:val="006A7FE2"/>
    <w:rsid w:val="006B037B"/>
    <w:rsid w:val="006B11AD"/>
    <w:rsid w:val="006B7FF6"/>
    <w:rsid w:val="006C11CF"/>
    <w:rsid w:val="006C43AC"/>
    <w:rsid w:val="006D652F"/>
    <w:rsid w:val="006E13FE"/>
    <w:rsid w:val="006E1883"/>
    <w:rsid w:val="006E4769"/>
    <w:rsid w:val="006E7126"/>
    <w:rsid w:val="006F46E7"/>
    <w:rsid w:val="006F561F"/>
    <w:rsid w:val="006F56B3"/>
    <w:rsid w:val="006F5FD3"/>
    <w:rsid w:val="007056FD"/>
    <w:rsid w:val="0070708B"/>
    <w:rsid w:val="00707FED"/>
    <w:rsid w:val="007137D0"/>
    <w:rsid w:val="007147C8"/>
    <w:rsid w:val="0072464D"/>
    <w:rsid w:val="00726356"/>
    <w:rsid w:val="007364DB"/>
    <w:rsid w:val="00736D09"/>
    <w:rsid w:val="00737069"/>
    <w:rsid w:val="007371B7"/>
    <w:rsid w:val="00746622"/>
    <w:rsid w:val="00747BFD"/>
    <w:rsid w:val="00750612"/>
    <w:rsid w:val="00754989"/>
    <w:rsid w:val="00761085"/>
    <w:rsid w:val="00764BEE"/>
    <w:rsid w:val="00767B62"/>
    <w:rsid w:val="00777FB1"/>
    <w:rsid w:val="00784B2B"/>
    <w:rsid w:val="00787671"/>
    <w:rsid w:val="00787E0A"/>
    <w:rsid w:val="007A449C"/>
    <w:rsid w:val="007B2AA0"/>
    <w:rsid w:val="007B7E4A"/>
    <w:rsid w:val="007C4681"/>
    <w:rsid w:val="007C7B8F"/>
    <w:rsid w:val="007D12CC"/>
    <w:rsid w:val="007D251F"/>
    <w:rsid w:val="007F750A"/>
    <w:rsid w:val="008036B2"/>
    <w:rsid w:val="008040E6"/>
    <w:rsid w:val="00814D82"/>
    <w:rsid w:val="00817457"/>
    <w:rsid w:val="00817AF7"/>
    <w:rsid w:val="00824818"/>
    <w:rsid w:val="00830289"/>
    <w:rsid w:val="00832AD6"/>
    <w:rsid w:val="0084465A"/>
    <w:rsid w:val="00857A61"/>
    <w:rsid w:val="008656D2"/>
    <w:rsid w:val="00867B69"/>
    <w:rsid w:val="00870C33"/>
    <w:rsid w:val="00893569"/>
    <w:rsid w:val="00896F22"/>
    <w:rsid w:val="008A1BA2"/>
    <w:rsid w:val="008A7D70"/>
    <w:rsid w:val="008C0B6D"/>
    <w:rsid w:val="008C0FC4"/>
    <w:rsid w:val="008C7559"/>
    <w:rsid w:val="008E304F"/>
    <w:rsid w:val="008E46D7"/>
    <w:rsid w:val="008E56C4"/>
    <w:rsid w:val="008F34FB"/>
    <w:rsid w:val="008F64FA"/>
    <w:rsid w:val="008F7BF8"/>
    <w:rsid w:val="009029B5"/>
    <w:rsid w:val="00904FB8"/>
    <w:rsid w:val="0090607E"/>
    <w:rsid w:val="00907B6E"/>
    <w:rsid w:val="00907E13"/>
    <w:rsid w:val="00911C03"/>
    <w:rsid w:val="0091328F"/>
    <w:rsid w:val="009311FC"/>
    <w:rsid w:val="009406F2"/>
    <w:rsid w:val="00947FE2"/>
    <w:rsid w:val="009533AE"/>
    <w:rsid w:val="00962A2F"/>
    <w:rsid w:val="0096427F"/>
    <w:rsid w:val="00965A9D"/>
    <w:rsid w:val="00970456"/>
    <w:rsid w:val="00971078"/>
    <w:rsid w:val="009711EF"/>
    <w:rsid w:val="0097369C"/>
    <w:rsid w:val="00974468"/>
    <w:rsid w:val="0097683F"/>
    <w:rsid w:val="00977C5C"/>
    <w:rsid w:val="009836CE"/>
    <w:rsid w:val="00990DB7"/>
    <w:rsid w:val="00994EB1"/>
    <w:rsid w:val="00995C0C"/>
    <w:rsid w:val="009A1D70"/>
    <w:rsid w:val="009A405A"/>
    <w:rsid w:val="009B261A"/>
    <w:rsid w:val="009B5C6F"/>
    <w:rsid w:val="009B652E"/>
    <w:rsid w:val="009C248C"/>
    <w:rsid w:val="009C4062"/>
    <w:rsid w:val="009C5C91"/>
    <w:rsid w:val="009D68EF"/>
    <w:rsid w:val="009E03F8"/>
    <w:rsid w:val="009E2B2A"/>
    <w:rsid w:val="009E482C"/>
    <w:rsid w:val="009E717C"/>
    <w:rsid w:val="009F20A9"/>
    <w:rsid w:val="009F4381"/>
    <w:rsid w:val="009F5679"/>
    <w:rsid w:val="009F7B13"/>
    <w:rsid w:val="00A01938"/>
    <w:rsid w:val="00A0553E"/>
    <w:rsid w:val="00A23E31"/>
    <w:rsid w:val="00A23FF2"/>
    <w:rsid w:val="00A25AF3"/>
    <w:rsid w:val="00A263EB"/>
    <w:rsid w:val="00A3194F"/>
    <w:rsid w:val="00A46F3E"/>
    <w:rsid w:val="00A55AB8"/>
    <w:rsid w:val="00A57721"/>
    <w:rsid w:val="00A60F01"/>
    <w:rsid w:val="00A6716B"/>
    <w:rsid w:val="00A70799"/>
    <w:rsid w:val="00A72D37"/>
    <w:rsid w:val="00A73FA0"/>
    <w:rsid w:val="00A8242A"/>
    <w:rsid w:val="00A82A62"/>
    <w:rsid w:val="00A83D40"/>
    <w:rsid w:val="00A8467A"/>
    <w:rsid w:val="00A97EB4"/>
    <w:rsid w:val="00AA2F35"/>
    <w:rsid w:val="00AA55C1"/>
    <w:rsid w:val="00AB44F9"/>
    <w:rsid w:val="00AC1674"/>
    <w:rsid w:val="00AC7DB0"/>
    <w:rsid w:val="00AD188B"/>
    <w:rsid w:val="00AD6907"/>
    <w:rsid w:val="00AE0831"/>
    <w:rsid w:val="00AE0B9A"/>
    <w:rsid w:val="00AE1100"/>
    <w:rsid w:val="00AE55A9"/>
    <w:rsid w:val="00AF4EDA"/>
    <w:rsid w:val="00B0219D"/>
    <w:rsid w:val="00B14704"/>
    <w:rsid w:val="00B156CF"/>
    <w:rsid w:val="00B25089"/>
    <w:rsid w:val="00B25D83"/>
    <w:rsid w:val="00B309B1"/>
    <w:rsid w:val="00B341F3"/>
    <w:rsid w:val="00B35598"/>
    <w:rsid w:val="00B41B3D"/>
    <w:rsid w:val="00B4201D"/>
    <w:rsid w:val="00B447A9"/>
    <w:rsid w:val="00B45941"/>
    <w:rsid w:val="00B4699F"/>
    <w:rsid w:val="00B46F62"/>
    <w:rsid w:val="00B54F23"/>
    <w:rsid w:val="00B62FDC"/>
    <w:rsid w:val="00B63B8A"/>
    <w:rsid w:val="00B67606"/>
    <w:rsid w:val="00B707FD"/>
    <w:rsid w:val="00B7143E"/>
    <w:rsid w:val="00B776C4"/>
    <w:rsid w:val="00B84980"/>
    <w:rsid w:val="00B87172"/>
    <w:rsid w:val="00B87460"/>
    <w:rsid w:val="00B87F42"/>
    <w:rsid w:val="00B91D85"/>
    <w:rsid w:val="00B94114"/>
    <w:rsid w:val="00BA091E"/>
    <w:rsid w:val="00BA55BE"/>
    <w:rsid w:val="00BA56CD"/>
    <w:rsid w:val="00BB41B3"/>
    <w:rsid w:val="00BC0EF4"/>
    <w:rsid w:val="00BC11FE"/>
    <w:rsid w:val="00BC2C85"/>
    <w:rsid w:val="00BC5247"/>
    <w:rsid w:val="00BC7E74"/>
    <w:rsid w:val="00BD1784"/>
    <w:rsid w:val="00BE0542"/>
    <w:rsid w:val="00BE7820"/>
    <w:rsid w:val="00BF0208"/>
    <w:rsid w:val="00BF4F9B"/>
    <w:rsid w:val="00BF6024"/>
    <w:rsid w:val="00C00EBB"/>
    <w:rsid w:val="00C031A9"/>
    <w:rsid w:val="00C03225"/>
    <w:rsid w:val="00C04B41"/>
    <w:rsid w:val="00C23ED0"/>
    <w:rsid w:val="00C25596"/>
    <w:rsid w:val="00C26245"/>
    <w:rsid w:val="00C30ACC"/>
    <w:rsid w:val="00C30AD1"/>
    <w:rsid w:val="00C330B9"/>
    <w:rsid w:val="00C333D2"/>
    <w:rsid w:val="00C37705"/>
    <w:rsid w:val="00C45262"/>
    <w:rsid w:val="00C5235D"/>
    <w:rsid w:val="00C5277F"/>
    <w:rsid w:val="00C52C70"/>
    <w:rsid w:val="00C54A98"/>
    <w:rsid w:val="00C56D51"/>
    <w:rsid w:val="00C575F4"/>
    <w:rsid w:val="00C648D1"/>
    <w:rsid w:val="00C71B19"/>
    <w:rsid w:val="00C74378"/>
    <w:rsid w:val="00C94A02"/>
    <w:rsid w:val="00C95972"/>
    <w:rsid w:val="00CA30D1"/>
    <w:rsid w:val="00CA570F"/>
    <w:rsid w:val="00CA7599"/>
    <w:rsid w:val="00CB0C06"/>
    <w:rsid w:val="00CB44A3"/>
    <w:rsid w:val="00CB4F45"/>
    <w:rsid w:val="00CB4FCE"/>
    <w:rsid w:val="00CB7BE5"/>
    <w:rsid w:val="00CC6BE0"/>
    <w:rsid w:val="00CC7EEA"/>
    <w:rsid w:val="00CD0443"/>
    <w:rsid w:val="00CD1F93"/>
    <w:rsid w:val="00CD5849"/>
    <w:rsid w:val="00CD6E8E"/>
    <w:rsid w:val="00CE7EC6"/>
    <w:rsid w:val="00CF1565"/>
    <w:rsid w:val="00CF34E8"/>
    <w:rsid w:val="00CF5BDA"/>
    <w:rsid w:val="00D00A62"/>
    <w:rsid w:val="00D01DD2"/>
    <w:rsid w:val="00D0333C"/>
    <w:rsid w:val="00D046A0"/>
    <w:rsid w:val="00D1011B"/>
    <w:rsid w:val="00D1059A"/>
    <w:rsid w:val="00D16149"/>
    <w:rsid w:val="00D27D52"/>
    <w:rsid w:val="00D311E7"/>
    <w:rsid w:val="00D427A5"/>
    <w:rsid w:val="00D42BD7"/>
    <w:rsid w:val="00D45A89"/>
    <w:rsid w:val="00D52E0B"/>
    <w:rsid w:val="00D5560E"/>
    <w:rsid w:val="00D61E58"/>
    <w:rsid w:val="00D73B30"/>
    <w:rsid w:val="00D74E30"/>
    <w:rsid w:val="00D7521B"/>
    <w:rsid w:val="00D82BE9"/>
    <w:rsid w:val="00D9220C"/>
    <w:rsid w:val="00D93C87"/>
    <w:rsid w:val="00D96B3B"/>
    <w:rsid w:val="00DA24AE"/>
    <w:rsid w:val="00DA25D5"/>
    <w:rsid w:val="00DA7122"/>
    <w:rsid w:val="00DB0EF5"/>
    <w:rsid w:val="00DB0FC8"/>
    <w:rsid w:val="00DB2FFC"/>
    <w:rsid w:val="00DC3280"/>
    <w:rsid w:val="00DC3BB5"/>
    <w:rsid w:val="00DC40EF"/>
    <w:rsid w:val="00DC7EC3"/>
    <w:rsid w:val="00DD0042"/>
    <w:rsid w:val="00DE353B"/>
    <w:rsid w:val="00DF1B5F"/>
    <w:rsid w:val="00DF56A2"/>
    <w:rsid w:val="00E00838"/>
    <w:rsid w:val="00E0269D"/>
    <w:rsid w:val="00E11F58"/>
    <w:rsid w:val="00E240CC"/>
    <w:rsid w:val="00E25861"/>
    <w:rsid w:val="00E27C57"/>
    <w:rsid w:val="00E40EDB"/>
    <w:rsid w:val="00E4392C"/>
    <w:rsid w:val="00E4451B"/>
    <w:rsid w:val="00E46798"/>
    <w:rsid w:val="00E57DB4"/>
    <w:rsid w:val="00E62A6B"/>
    <w:rsid w:val="00E71F85"/>
    <w:rsid w:val="00E72A71"/>
    <w:rsid w:val="00E74448"/>
    <w:rsid w:val="00E81356"/>
    <w:rsid w:val="00E87366"/>
    <w:rsid w:val="00E91CAF"/>
    <w:rsid w:val="00E97694"/>
    <w:rsid w:val="00E97906"/>
    <w:rsid w:val="00EA47EB"/>
    <w:rsid w:val="00EA6281"/>
    <w:rsid w:val="00EA7D5C"/>
    <w:rsid w:val="00EB0977"/>
    <w:rsid w:val="00EB0A95"/>
    <w:rsid w:val="00EB3733"/>
    <w:rsid w:val="00EB5DD4"/>
    <w:rsid w:val="00EB67C9"/>
    <w:rsid w:val="00EB6DD5"/>
    <w:rsid w:val="00EC14AA"/>
    <w:rsid w:val="00EC37E0"/>
    <w:rsid w:val="00EE4B5A"/>
    <w:rsid w:val="00EE502D"/>
    <w:rsid w:val="00EE575F"/>
    <w:rsid w:val="00EE5791"/>
    <w:rsid w:val="00EF2BA4"/>
    <w:rsid w:val="00F00179"/>
    <w:rsid w:val="00F10205"/>
    <w:rsid w:val="00F11560"/>
    <w:rsid w:val="00F141F0"/>
    <w:rsid w:val="00F21B35"/>
    <w:rsid w:val="00F220A5"/>
    <w:rsid w:val="00F228B7"/>
    <w:rsid w:val="00F22A5E"/>
    <w:rsid w:val="00F253C9"/>
    <w:rsid w:val="00F3281B"/>
    <w:rsid w:val="00F329A8"/>
    <w:rsid w:val="00F33A55"/>
    <w:rsid w:val="00F34070"/>
    <w:rsid w:val="00F40B2B"/>
    <w:rsid w:val="00F455AC"/>
    <w:rsid w:val="00F547A8"/>
    <w:rsid w:val="00F54841"/>
    <w:rsid w:val="00F62792"/>
    <w:rsid w:val="00F67A02"/>
    <w:rsid w:val="00F71F81"/>
    <w:rsid w:val="00F72C5A"/>
    <w:rsid w:val="00F740E6"/>
    <w:rsid w:val="00F74195"/>
    <w:rsid w:val="00F81ED9"/>
    <w:rsid w:val="00F82689"/>
    <w:rsid w:val="00F8347A"/>
    <w:rsid w:val="00F8646F"/>
    <w:rsid w:val="00F917AE"/>
    <w:rsid w:val="00F922A9"/>
    <w:rsid w:val="00FB00BB"/>
    <w:rsid w:val="00FB0AE1"/>
    <w:rsid w:val="00FB5A57"/>
    <w:rsid w:val="00FC309E"/>
    <w:rsid w:val="00FD1C12"/>
    <w:rsid w:val="00FD1F60"/>
    <w:rsid w:val="00FD3249"/>
    <w:rsid w:val="00FD4076"/>
    <w:rsid w:val="00FD47DF"/>
    <w:rsid w:val="00FD76FB"/>
    <w:rsid w:val="00FE1305"/>
    <w:rsid w:val="00FE5B2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F12907F-E8A9-4CA4-A234-D1A38887C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8E"/>
    <w:pPr>
      <w:spacing w:after="200" w:line="276" w:lineRule="auto"/>
    </w:pPr>
  </w:style>
  <w:style w:type="paragraph" w:styleId="Heading2">
    <w:name w:val="heading 2"/>
    <w:basedOn w:val="Normal"/>
    <w:link w:val="2"/>
    <w:uiPriority w:val="9"/>
    <w:qFormat/>
    <w:rsid w:val="00275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3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3C501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0607E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a0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B309B1"/>
  </w:style>
  <w:style w:type="paragraph" w:styleId="Footer">
    <w:name w:val="footer"/>
    <w:basedOn w:val="Normal"/>
    <w:link w:val="a1"/>
    <w:uiPriority w:val="99"/>
    <w:unhideWhenUsed/>
    <w:rsid w:val="00B30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309B1"/>
  </w:style>
  <w:style w:type="character" w:customStyle="1" w:styleId="2">
    <w:name w:val="Заголовок 2 Знак"/>
    <w:basedOn w:val="DefaultParagraphFont"/>
    <w:link w:val="Heading2"/>
    <w:uiPriority w:val="9"/>
    <w:rsid w:val="002759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2759F1"/>
    <w:rPr>
      <w:color w:val="0000FF"/>
      <w:u w:val="single"/>
    </w:rPr>
  </w:style>
  <w:style w:type="paragraph" w:styleId="BodyTextIndent">
    <w:name w:val="Body Text Indent"/>
    <w:basedOn w:val="Normal"/>
    <w:link w:val="a2"/>
    <w:unhideWhenUsed/>
    <w:rsid w:val="005725D4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Основной текст с отступом Знак"/>
    <w:basedOn w:val="DefaultParagraphFont"/>
    <w:link w:val="BodyTextIndent"/>
    <w:rsid w:val="005725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DefaultParagraphFont"/>
    <w:link w:val="1"/>
    <w:rsid w:val="000A71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3"/>
    <w:rsid w:val="000A71A8"/>
    <w:pPr>
      <w:shd w:val="clear" w:color="auto" w:fill="FFFFFF"/>
      <w:spacing w:before="480" w:after="30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22">
    <w:name w:val="s_22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054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basedOn w:val="DefaultParagraphFont"/>
    <w:link w:val="21"/>
    <w:rsid w:val="00DB0FC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rsid w:val="00DB0F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DefaultParagraphFont"/>
    <w:link w:val="40"/>
    <w:rsid w:val="00DB0F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">
    <w:name w:val="Основной текст (2) + 13 pt;Не полужирный"/>
    <w:basedOn w:val="20"/>
    <w:rsid w:val="00DB0FC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Normal"/>
    <w:link w:val="20"/>
    <w:rsid w:val="00DB0FC8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Normal"/>
    <w:link w:val="3"/>
    <w:rsid w:val="00DB0FC8"/>
    <w:pPr>
      <w:widowControl w:val="0"/>
      <w:shd w:val="clear" w:color="auto" w:fill="FFFFFF"/>
      <w:spacing w:before="300"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Normal"/>
    <w:link w:val="4"/>
    <w:rsid w:val="00DB0FC8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obileonline.garant.ru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